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E438" w14:textId="77777777" w:rsidR="005F62F8" w:rsidRDefault="005F62F8" w:rsidP="005F62F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02E447" wp14:editId="0602E448">
            <wp:extent cx="1304925" cy="1285837"/>
            <wp:effectExtent l="0" t="0" r="0" b="0"/>
            <wp:docPr id="7" name="Picture 6" descr="shaded_greenandpurpl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haded_greenandpurplelogo.ep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70" cy="12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E439" w14:textId="77777777" w:rsidR="005F62F8" w:rsidRDefault="005F62F8" w:rsidP="005F62F8">
      <w:pPr>
        <w:jc w:val="center"/>
        <w:rPr>
          <w:b/>
          <w:sz w:val="24"/>
          <w:szCs w:val="24"/>
        </w:rPr>
      </w:pPr>
    </w:p>
    <w:p w14:paraId="5E053F84" w14:textId="0C0F35F2" w:rsidR="005D0F28" w:rsidRPr="00C634A2" w:rsidRDefault="000C5893" w:rsidP="005D0F28">
      <w:p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The Achievement School District</w:t>
      </w:r>
      <w:r w:rsidR="005D0F28" w:rsidRPr="00C634A2">
        <w:rPr>
          <w:rFonts w:ascii="Futura Std Book" w:hAnsi="Futura Std Book"/>
          <w:sz w:val="24"/>
          <w:szCs w:val="24"/>
        </w:rPr>
        <w:t xml:space="preserve"> commends the efforts of all school personnel in their efforts to implement effective language and content instruction for English Language Learners</w:t>
      </w:r>
      <w:r w:rsidR="00D02398">
        <w:rPr>
          <w:rFonts w:ascii="Futura Std Book" w:hAnsi="Futura Std Book"/>
          <w:sz w:val="24"/>
          <w:szCs w:val="24"/>
        </w:rPr>
        <w:t xml:space="preserve"> (ELLs)</w:t>
      </w:r>
      <w:r w:rsidR="00B50CC5">
        <w:rPr>
          <w:rFonts w:ascii="Futura Std Book" w:hAnsi="Futura Std Book"/>
          <w:sz w:val="24"/>
          <w:szCs w:val="24"/>
        </w:rPr>
        <w:t xml:space="preserve">. </w:t>
      </w:r>
      <w:r w:rsidR="005D0F28" w:rsidRPr="00C634A2">
        <w:rPr>
          <w:rFonts w:ascii="Futura Std Book" w:hAnsi="Futura Std Book"/>
          <w:sz w:val="24"/>
          <w:szCs w:val="24"/>
        </w:rPr>
        <w:t>In making instructional decisions, staff must meet all compliance requirements</w:t>
      </w:r>
      <w:r w:rsidR="006B1D0F">
        <w:rPr>
          <w:rFonts w:ascii="Futura Std Book" w:hAnsi="Futura Std Book"/>
          <w:sz w:val="24"/>
          <w:szCs w:val="24"/>
        </w:rPr>
        <w:t>,</w:t>
      </w:r>
      <w:r w:rsidR="005D0F28" w:rsidRPr="00C634A2">
        <w:rPr>
          <w:rFonts w:ascii="Futura Std Book" w:hAnsi="Futura Std Book"/>
          <w:sz w:val="24"/>
          <w:szCs w:val="24"/>
        </w:rPr>
        <w:t xml:space="preserve"> while implementing best practices for </w:t>
      </w:r>
      <w:r w:rsidR="006B1D0F">
        <w:rPr>
          <w:rFonts w:ascii="Futura Std Book" w:hAnsi="Futura Std Book"/>
          <w:sz w:val="24"/>
          <w:szCs w:val="24"/>
        </w:rPr>
        <w:t xml:space="preserve">this </w:t>
      </w:r>
      <w:r w:rsidR="005D0F28" w:rsidRPr="00C634A2">
        <w:rPr>
          <w:rFonts w:ascii="Futura Std Book" w:hAnsi="Futura Std Book"/>
          <w:sz w:val="24"/>
          <w:szCs w:val="24"/>
        </w:rPr>
        <w:t xml:space="preserve">diverse student group.  To meet that goal, please </w:t>
      </w:r>
      <w:r w:rsidR="006B1D0F">
        <w:rPr>
          <w:rFonts w:ascii="Futura Std Book" w:hAnsi="Futura Std Book"/>
          <w:sz w:val="24"/>
          <w:szCs w:val="24"/>
        </w:rPr>
        <w:t xml:space="preserve">be </w:t>
      </w:r>
      <w:r w:rsidR="005D0F28" w:rsidRPr="00C634A2">
        <w:rPr>
          <w:rFonts w:ascii="Futura Std Book" w:hAnsi="Futura Std Book"/>
          <w:sz w:val="24"/>
          <w:szCs w:val="24"/>
        </w:rPr>
        <w:t>reminded of the following:</w:t>
      </w:r>
    </w:p>
    <w:p w14:paraId="2877B8D9" w14:textId="230F0877" w:rsidR="005D0F28" w:rsidRPr="00D67A27" w:rsidRDefault="005D0F28" w:rsidP="005D0F28">
      <w:pPr>
        <w:rPr>
          <w:rFonts w:ascii="Futura Std Book" w:hAnsi="Futura Std Book"/>
          <w:b/>
          <w:color w:val="3333FF"/>
          <w:sz w:val="28"/>
          <w:szCs w:val="28"/>
        </w:rPr>
      </w:pPr>
      <w:r w:rsidRPr="00D67A27">
        <w:rPr>
          <w:rFonts w:ascii="Futura Std Book" w:hAnsi="Futura Std Book"/>
          <w:b/>
          <w:color w:val="3333FF"/>
          <w:sz w:val="28"/>
          <w:szCs w:val="28"/>
        </w:rPr>
        <w:t>ESL Identification:</w:t>
      </w:r>
    </w:p>
    <w:p w14:paraId="5698FA6D" w14:textId="418C316F" w:rsidR="005D0F28" w:rsidRPr="00267F14" w:rsidRDefault="005D0F28" w:rsidP="00F85A8C">
      <w:pPr>
        <w:jc w:val="both"/>
        <w:rPr>
          <w:rFonts w:ascii="Futura Std Book" w:hAnsi="Futura Std Book"/>
          <w:i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All newly enrolled families must complete a Home Language Survey</w:t>
      </w:r>
      <w:r w:rsidR="00E07426">
        <w:rPr>
          <w:rFonts w:ascii="Futura Std Book" w:hAnsi="Futura Std Book"/>
          <w:sz w:val="24"/>
          <w:szCs w:val="24"/>
        </w:rPr>
        <w:t xml:space="preserve"> (click </w:t>
      </w:r>
      <w:hyperlink r:id="rId11" w:history="1">
        <w:r w:rsidR="00E07426" w:rsidRPr="00E07426">
          <w:rPr>
            <w:rStyle w:val="Hyperlink"/>
            <w:rFonts w:ascii="Futura Std Book" w:hAnsi="Futura Std Book"/>
            <w:sz w:val="24"/>
            <w:szCs w:val="24"/>
          </w:rPr>
          <w:t>HERE</w:t>
        </w:r>
      </w:hyperlink>
      <w:r w:rsidR="00E07426">
        <w:rPr>
          <w:rFonts w:ascii="Futura Std Book" w:hAnsi="Futura Std Book"/>
          <w:sz w:val="24"/>
          <w:szCs w:val="24"/>
        </w:rPr>
        <w:t>)</w:t>
      </w:r>
      <w:r w:rsidRPr="00C634A2">
        <w:rPr>
          <w:rFonts w:ascii="Futura Std Book" w:hAnsi="Futura Std Book"/>
          <w:sz w:val="24"/>
          <w:szCs w:val="24"/>
        </w:rPr>
        <w:t xml:space="preserve">.  Title III mandates that once all Home Language Surveys have been checked for possible ELL status and appropriate students referred to the ESL teacher for assessment, the </w:t>
      </w:r>
      <w:r w:rsidRPr="00267F14">
        <w:rPr>
          <w:rFonts w:ascii="Futura Std Book" w:hAnsi="Futura Std Book"/>
          <w:i/>
          <w:sz w:val="24"/>
          <w:szCs w:val="24"/>
        </w:rPr>
        <w:t>Home Language Survey is to be kept in the student’s cumulative file.</w:t>
      </w:r>
      <w:r w:rsidR="00267F14">
        <w:rPr>
          <w:rFonts w:ascii="Futura Std Book" w:hAnsi="Futura Std Book"/>
          <w:i/>
          <w:sz w:val="24"/>
          <w:szCs w:val="24"/>
        </w:rPr>
        <w:t xml:space="preserve"> I will check for this form during auditing.</w:t>
      </w:r>
      <w:r w:rsidRPr="00267F14">
        <w:rPr>
          <w:rFonts w:ascii="Futura Std Book" w:hAnsi="Futura Std Book"/>
          <w:i/>
          <w:sz w:val="24"/>
          <w:szCs w:val="24"/>
        </w:rPr>
        <w:t xml:space="preserve">   </w:t>
      </w:r>
    </w:p>
    <w:p w14:paraId="5AFC71FF" w14:textId="77777777" w:rsidR="005D0F28" w:rsidRPr="00C634A2" w:rsidRDefault="005D0F28" w:rsidP="00F85A8C">
      <w:pPr>
        <w:numPr>
          <w:ilvl w:val="0"/>
          <w:numId w:val="3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If a Home Language Survey already exists in the file:</w:t>
      </w:r>
    </w:p>
    <w:p w14:paraId="21AE2E69" w14:textId="77777777" w:rsidR="005D0F28" w:rsidRPr="00C634A2" w:rsidRDefault="005D0F28" w:rsidP="00F85A8C">
      <w:pPr>
        <w:numPr>
          <w:ilvl w:val="1"/>
          <w:numId w:val="3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Do not add a second one</w:t>
      </w:r>
    </w:p>
    <w:p w14:paraId="323745C4" w14:textId="77777777" w:rsidR="005D0F28" w:rsidRPr="00C634A2" w:rsidRDefault="005D0F28" w:rsidP="00F85A8C">
      <w:pPr>
        <w:numPr>
          <w:ilvl w:val="1"/>
          <w:numId w:val="3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Review the information for consistency between the two forms</w:t>
      </w:r>
    </w:p>
    <w:p w14:paraId="0D7C3EF5" w14:textId="77777777" w:rsidR="005D0F28" w:rsidRPr="00C634A2" w:rsidRDefault="005D0F28" w:rsidP="00F85A8C">
      <w:pPr>
        <w:numPr>
          <w:ilvl w:val="1"/>
          <w:numId w:val="3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Call parents with any questions</w:t>
      </w:r>
    </w:p>
    <w:p w14:paraId="7287ECCE" w14:textId="5AB5CA56" w:rsidR="005D0F28" w:rsidRPr="00C634A2" w:rsidRDefault="005D0F28" w:rsidP="00F85A8C">
      <w:pPr>
        <w:numPr>
          <w:ilvl w:val="2"/>
          <w:numId w:val="3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Keep only the original for</w:t>
      </w:r>
      <w:r w:rsidR="00267F14">
        <w:rPr>
          <w:rFonts w:ascii="Futura Std Book" w:hAnsi="Futura Std Book"/>
          <w:sz w:val="24"/>
          <w:szCs w:val="24"/>
        </w:rPr>
        <w:t>m and shred the most recent form</w:t>
      </w:r>
    </w:p>
    <w:p w14:paraId="639496B1" w14:textId="77777777" w:rsidR="005D0F28" w:rsidRPr="00C634A2" w:rsidRDefault="005D0F28" w:rsidP="00F85A8C">
      <w:pPr>
        <w:numPr>
          <w:ilvl w:val="0"/>
          <w:numId w:val="4"/>
        </w:numPr>
        <w:jc w:val="both"/>
        <w:rPr>
          <w:rFonts w:ascii="Futura Std Book" w:hAnsi="Futura Std Book"/>
          <w:sz w:val="24"/>
          <w:szCs w:val="24"/>
        </w:rPr>
      </w:pPr>
      <w:r w:rsidRPr="00C634A2">
        <w:rPr>
          <w:rFonts w:ascii="Futura Std Book" w:hAnsi="Futura Std Book"/>
          <w:sz w:val="24"/>
          <w:szCs w:val="24"/>
        </w:rPr>
        <w:t>If there is not already a Home Language Survey in the file, insert the recently-completed form</w:t>
      </w:r>
    </w:p>
    <w:p w14:paraId="5F0BBD8F" w14:textId="37DE02E7" w:rsidR="00C60BDE" w:rsidRPr="00267F14" w:rsidRDefault="00A5330D" w:rsidP="007550E0">
      <w:pPr>
        <w:numPr>
          <w:ilvl w:val="0"/>
          <w:numId w:val="3"/>
        </w:numPr>
        <w:jc w:val="both"/>
        <w:rPr>
          <w:rFonts w:ascii="Futura Std Book" w:hAnsi="Futura Std Book"/>
          <w:b/>
          <w:i/>
          <w:sz w:val="24"/>
          <w:szCs w:val="24"/>
        </w:rPr>
      </w:pPr>
      <w:r w:rsidRPr="00267F14">
        <w:rPr>
          <w:rFonts w:ascii="Futura Std Book" w:hAnsi="Futura Std Book"/>
          <w:i/>
          <w:u w:val="single"/>
        </w:rPr>
        <w:t xml:space="preserve">All students with an indication on their home language survey of a language other than English </w:t>
      </w:r>
      <w:r w:rsidR="00C12239" w:rsidRPr="00267F14">
        <w:rPr>
          <w:rFonts w:ascii="Futura Std Book" w:hAnsi="Futura Std Book"/>
          <w:i/>
          <w:u w:val="single"/>
        </w:rPr>
        <w:t>who arrive after schools open, must be tested within 14 calendar days. If the student arrives and registers before school begins, you have 30 days to screen.</w:t>
      </w:r>
      <w:r w:rsidR="00C12239" w:rsidRPr="00267F14">
        <w:rPr>
          <w:rFonts w:ascii="Futura Std Book" w:hAnsi="Futura Std Book"/>
          <w:i/>
        </w:rPr>
        <w:t xml:space="preserve"> If the student cannot be screened due to the absence of language because of a significant disability, please contact the Department of Education for additional guidance. </w:t>
      </w:r>
    </w:p>
    <w:p w14:paraId="5BDEABE6" w14:textId="77777777" w:rsidR="00D02398" w:rsidRDefault="00D02398" w:rsidP="00C60BDE">
      <w:pPr>
        <w:rPr>
          <w:rFonts w:ascii="Futura Std Book" w:hAnsi="Futura Std Book"/>
          <w:sz w:val="24"/>
          <w:szCs w:val="24"/>
          <w:u w:val="single"/>
        </w:rPr>
      </w:pPr>
    </w:p>
    <w:p w14:paraId="54950F0E" w14:textId="77777777" w:rsidR="00C60BDE" w:rsidRPr="00C60BDE" w:rsidRDefault="00C60BDE" w:rsidP="00C60BDE">
      <w:pPr>
        <w:rPr>
          <w:rFonts w:ascii="Futura Std Book" w:hAnsi="Futura Std Book"/>
          <w:sz w:val="24"/>
          <w:szCs w:val="24"/>
        </w:rPr>
      </w:pPr>
      <w:r w:rsidRPr="00C60BDE">
        <w:rPr>
          <w:rFonts w:ascii="Futura Std Book" w:hAnsi="Futura Std Book"/>
          <w:sz w:val="24"/>
          <w:szCs w:val="24"/>
          <w:u w:val="single"/>
        </w:rPr>
        <w:lastRenderedPageBreak/>
        <w:t>Parental Notification and Rights</w:t>
      </w:r>
      <w:r w:rsidRPr="00C60BDE">
        <w:rPr>
          <w:rFonts w:ascii="Futura Std Book" w:hAnsi="Futura Std Book"/>
          <w:sz w:val="24"/>
          <w:szCs w:val="24"/>
        </w:rPr>
        <w:t xml:space="preserve"> </w:t>
      </w:r>
    </w:p>
    <w:p w14:paraId="11B062DB" w14:textId="77777777" w:rsidR="00D923AC" w:rsidRDefault="00C60BDE" w:rsidP="00854A40">
      <w:pPr>
        <w:jc w:val="both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 xml:space="preserve">Schools </w:t>
      </w:r>
      <w:r w:rsidRPr="00C60BDE">
        <w:rPr>
          <w:rFonts w:ascii="Futura Std Book" w:hAnsi="Futura Std Book"/>
          <w:sz w:val="24"/>
          <w:szCs w:val="24"/>
        </w:rPr>
        <w:t>shall communicate information related</w:t>
      </w:r>
      <w:r>
        <w:rPr>
          <w:rFonts w:ascii="Futura Std Book" w:hAnsi="Futura Std Book"/>
          <w:sz w:val="24"/>
          <w:szCs w:val="24"/>
        </w:rPr>
        <w:t xml:space="preserve"> to testing, placement and ESL </w:t>
      </w:r>
      <w:r w:rsidRPr="00C60BDE">
        <w:rPr>
          <w:rFonts w:ascii="Futura Std Book" w:hAnsi="Futura Std Book"/>
          <w:sz w:val="24"/>
          <w:szCs w:val="24"/>
        </w:rPr>
        <w:t>services to all parents on Non-English Language Bac</w:t>
      </w:r>
      <w:r>
        <w:rPr>
          <w:rFonts w:ascii="Futura Std Book" w:hAnsi="Futura Std Book"/>
          <w:sz w:val="24"/>
          <w:szCs w:val="24"/>
        </w:rPr>
        <w:t xml:space="preserve">kground (NELB) students in the </w:t>
      </w:r>
      <w:r w:rsidRPr="00C60BDE">
        <w:rPr>
          <w:rFonts w:ascii="Futura Std Book" w:hAnsi="Futura Std Book"/>
          <w:sz w:val="24"/>
          <w:szCs w:val="24"/>
        </w:rPr>
        <w:t>language that the parent can understand, to the exten</w:t>
      </w:r>
      <w:r>
        <w:rPr>
          <w:rFonts w:ascii="Futura Std Book" w:hAnsi="Futura Std Book"/>
          <w:sz w:val="24"/>
          <w:szCs w:val="24"/>
        </w:rPr>
        <w:t xml:space="preserve">t practicable. Parents of ELLs </w:t>
      </w:r>
      <w:r w:rsidRPr="00C60BDE">
        <w:rPr>
          <w:rFonts w:ascii="Futura Std Book" w:hAnsi="Futura Std Book"/>
          <w:sz w:val="24"/>
          <w:szCs w:val="24"/>
        </w:rPr>
        <w:t>must be informed of the right to refuse placement of t</w:t>
      </w:r>
      <w:r>
        <w:rPr>
          <w:rFonts w:ascii="Futura Std Book" w:hAnsi="Futura Std Book"/>
          <w:sz w:val="24"/>
          <w:szCs w:val="24"/>
        </w:rPr>
        <w:t xml:space="preserve">heir children in ESL programs. </w:t>
      </w:r>
    </w:p>
    <w:p w14:paraId="71404336" w14:textId="36CD2554" w:rsidR="002871A0" w:rsidRPr="00854A40" w:rsidRDefault="00C70CF4" w:rsidP="00854A40">
      <w:pPr>
        <w:jc w:val="both"/>
        <w:rPr>
          <w:rFonts w:ascii="Futura Std Book" w:hAnsi="Futura Std Book"/>
          <w:sz w:val="24"/>
          <w:szCs w:val="24"/>
        </w:rPr>
      </w:pPr>
      <w:bookmarkStart w:id="0" w:name="_GoBack"/>
      <w:bookmarkEnd w:id="0"/>
      <w:r>
        <w:rPr>
          <w:rFonts w:ascii="Futura Std Book" w:hAnsi="Futura Std Book"/>
          <w:sz w:val="24"/>
          <w:szCs w:val="24"/>
        </w:rPr>
        <w:t xml:space="preserve">To waive </w:t>
      </w:r>
      <w:r w:rsidR="00D02398">
        <w:rPr>
          <w:rFonts w:ascii="Futura Std Book" w:hAnsi="Futura Std Book"/>
          <w:sz w:val="24"/>
          <w:szCs w:val="24"/>
        </w:rPr>
        <w:t xml:space="preserve">ESL </w:t>
      </w:r>
      <w:r>
        <w:rPr>
          <w:rFonts w:ascii="Futura Std Book" w:hAnsi="Futura Std Book"/>
          <w:sz w:val="24"/>
          <w:szCs w:val="24"/>
        </w:rPr>
        <w:t>services, p</w:t>
      </w:r>
      <w:r w:rsidR="00854A40" w:rsidRPr="00854A40">
        <w:rPr>
          <w:rFonts w:ascii="Futura Std Book" w:hAnsi="Futura Std Book"/>
          <w:sz w:val="24"/>
          <w:szCs w:val="24"/>
        </w:rPr>
        <w:t xml:space="preserve">arents </w:t>
      </w:r>
      <w:r w:rsidR="00854A40" w:rsidRPr="00854A40">
        <w:rPr>
          <w:rFonts w:ascii="Futura Std Book" w:hAnsi="Futura Std Book"/>
          <w:sz w:val="24"/>
          <w:szCs w:val="24"/>
          <w:u w:val="single"/>
        </w:rPr>
        <w:t>MUST</w:t>
      </w:r>
      <w:r w:rsidR="00854A40" w:rsidRPr="00854A40">
        <w:rPr>
          <w:rFonts w:ascii="Futura Std Book" w:hAnsi="Futura Std Book"/>
          <w:sz w:val="24"/>
          <w:szCs w:val="24"/>
        </w:rPr>
        <w:t xml:space="preserve"> complete the </w:t>
      </w:r>
      <w:r w:rsidR="00854A40" w:rsidRPr="00D923AC">
        <w:rPr>
          <w:rFonts w:ascii="Futura Std Book" w:hAnsi="Futura Std Book"/>
          <w:sz w:val="24"/>
          <w:szCs w:val="24"/>
        </w:rPr>
        <w:t>ASD Parent Waiver of Student Services Form</w:t>
      </w:r>
      <w:r w:rsidR="00854A40">
        <w:rPr>
          <w:rFonts w:ascii="Futura Std Book" w:hAnsi="Futura Std Book"/>
          <w:sz w:val="24"/>
          <w:szCs w:val="24"/>
        </w:rPr>
        <w:t xml:space="preserve"> that must be kept in</w:t>
      </w:r>
      <w:r w:rsidR="009D3E31" w:rsidRPr="00854A40">
        <w:rPr>
          <w:rFonts w:ascii="Futura Std Book" w:hAnsi="Futura Std Book"/>
          <w:sz w:val="24"/>
          <w:szCs w:val="24"/>
        </w:rPr>
        <w:t xml:space="preserve"> student</w:t>
      </w:r>
      <w:r w:rsidR="00854A40">
        <w:rPr>
          <w:rFonts w:ascii="Futura Std Book" w:hAnsi="Futura Std Book"/>
          <w:sz w:val="24"/>
          <w:szCs w:val="24"/>
        </w:rPr>
        <w:t>’s</w:t>
      </w:r>
      <w:r w:rsidR="009D3E31" w:rsidRPr="00854A40">
        <w:rPr>
          <w:rFonts w:ascii="Futura Std Book" w:hAnsi="Futura Std Book"/>
          <w:sz w:val="24"/>
          <w:szCs w:val="24"/>
        </w:rPr>
        <w:t xml:space="preserve"> cumulative folders for one </w:t>
      </w:r>
      <w:r w:rsidR="00854A40">
        <w:rPr>
          <w:rFonts w:ascii="Futura Std Book" w:hAnsi="Futura Std Book"/>
          <w:sz w:val="24"/>
          <w:szCs w:val="24"/>
        </w:rPr>
        <w:t xml:space="preserve">school </w:t>
      </w:r>
      <w:r w:rsidR="009D3E31" w:rsidRPr="00854A40">
        <w:rPr>
          <w:rFonts w:ascii="Futura Std Book" w:hAnsi="Futura Std Book"/>
          <w:sz w:val="24"/>
          <w:szCs w:val="24"/>
        </w:rPr>
        <w:t>year.</w:t>
      </w:r>
      <w:r>
        <w:rPr>
          <w:rFonts w:ascii="Futura Std Book" w:hAnsi="Futura Std Book"/>
          <w:sz w:val="24"/>
          <w:szCs w:val="24"/>
        </w:rPr>
        <w:t xml:space="preserve"> </w:t>
      </w:r>
      <w:r w:rsidRPr="00854A40">
        <w:rPr>
          <w:rFonts w:ascii="Futura Std Book" w:hAnsi="Futura Std Book"/>
          <w:sz w:val="24"/>
          <w:szCs w:val="24"/>
        </w:rPr>
        <w:t xml:space="preserve">Parents </w:t>
      </w:r>
      <w:r>
        <w:rPr>
          <w:rFonts w:ascii="Futura Std Book" w:hAnsi="Futura Std Book"/>
          <w:sz w:val="24"/>
          <w:szCs w:val="24"/>
        </w:rPr>
        <w:t xml:space="preserve">who waive </w:t>
      </w:r>
      <w:r w:rsidRPr="00854A40">
        <w:rPr>
          <w:rFonts w:ascii="Futura Std Book" w:hAnsi="Futura Std Book"/>
          <w:sz w:val="24"/>
          <w:szCs w:val="24"/>
        </w:rPr>
        <w:t>right</w:t>
      </w:r>
      <w:r>
        <w:rPr>
          <w:rFonts w:ascii="Futura Std Book" w:hAnsi="Futura Std Book"/>
          <w:sz w:val="24"/>
          <w:szCs w:val="24"/>
        </w:rPr>
        <w:t>s</w:t>
      </w:r>
      <w:r w:rsidRPr="00854A40">
        <w:rPr>
          <w:rFonts w:ascii="Futura Std Book" w:hAnsi="Futura Std Book"/>
          <w:sz w:val="24"/>
          <w:szCs w:val="24"/>
        </w:rPr>
        <w:t xml:space="preserve"> to ESL services</w:t>
      </w:r>
      <w:r>
        <w:rPr>
          <w:rFonts w:ascii="Futura Std Book" w:hAnsi="Futura Std Book"/>
          <w:sz w:val="24"/>
          <w:szCs w:val="24"/>
        </w:rPr>
        <w:t xml:space="preserve"> do not </w:t>
      </w:r>
      <w:r w:rsidRPr="00854A40">
        <w:rPr>
          <w:rFonts w:ascii="Futura Std Book" w:hAnsi="Futura Std Book"/>
          <w:sz w:val="24"/>
          <w:szCs w:val="24"/>
        </w:rPr>
        <w:t>waive English Language Proficiency testing for that child.</w:t>
      </w:r>
    </w:p>
    <w:p w14:paraId="0A629DAC" w14:textId="58124235" w:rsidR="005D0F28" w:rsidRPr="00C634A2" w:rsidRDefault="00A5330D" w:rsidP="00F85A8C">
      <w:pPr>
        <w:jc w:val="both"/>
        <w:rPr>
          <w:rFonts w:ascii="Futura Std Book" w:hAnsi="Futura Std Book"/>
          <w:u w:val="single"/>
        </w:rPr>
      </w:pPr>
      <w:r w:rsidRPr="00C634A2">
        <w:rPr>
          <w:rFonts w:ascii="Futura Std Book" w:hAnsi="Futura Std Book"/>
          <w:u w:val="single"/>
        </w:rPr>
        <w:t xml:space="preserve">Administering the </w:t>
      </w:r>
      <w:r w:rsidR="00170A8C">
        <w:rPr>
          <w:rFonts w:ascii="Futura Std Book" w:hAnsi="Futura Std Book"/>
          <w:sz w:val="24"/>
          <w:szCs w:val="24"/>
          <w:u w:val="single"/>
        </w:rPr>
        <w:t xml:space="preserve">WIDA </w:t>
      </w:r>
      <w:r w:rsidR="00170A8C" w:rsidRPr="000D38E3">
        <w:rPr>
          <w:rFonts w:ascii="Futura Std Book" w:hAnsi="Futura Std Book"/>
          <w:sz w:val="24"/>
          <w:szCs w:val="24"/>
          <w:u w:val="single"/>
        </w:rPr>
        <w:t xml:space="preserve">ACCESS Placement Test </w:t>
      </w:r>
      <w:r w:rsidR="00170A8C">
        <w:rPr>
          <w:rFonts w:ascii="Futura Std Book" w:hAnsi="Futura Std Book"/>
          <w:sz w:val="24"/>
          <w:szCs w:val="24"/>
          <w:u w:val="single"/>
        </w:rPr>
        <w:t>(</w:t>
      </w:r>
      <w:r w:rsidRPr="00C634A2">
        <w:rPr>
          <w:rFonts w:ascii="Futura Std Book" w:hAnsi="Futura Std Book"/>
          <w:u w:val="single"/>
        </w:rPr>
        <w:t>W-APT</w:t>
      </w:r>
      <w:r w:rsidR="00170A8C">
        <w:rPr>
          <w:rFonts w:ascii="Futura Std Book" w:hAnsi="Futura Std Book"/>
          <w:u w:val="single"/>
        </w:rPr>
        <w:t>)</w:t>
      </w:r>
      <w:r w:rsidRPr="00C634A2">
        <w:rPr>
          <w:rFonts w:ascii="Futura Std Book" w:hAnsi="Futura Std Book"/>
          <w:u w:val="single"/>
        </w:rPr>
        <w:t>:</w:t>
      </w:r>
    </w:p>
    <w:p w14:paraId="64FE38B4" w14:textId="6A2A1C3D" w:rsidR="00A5330D" w:rsidRPr="00C634A2" w:rsidRDefault="00C634A2" w:rsidP="00F85A8C">
      <w:pPr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 xml:space="preserve">In order </w:t>
      </w:r>
      <w:r w:rsidR="00170A8C">
        <w:rPr>
          <w:rFonts w:ascii="Futura Std Book" w:hAnsi="Futura Std Book"/>
        </w:rPr>
        <w:t>to administer the W-APT</w:t>
      </w:r>
      <w:r>
        <w:rPr>
          <w:rFonts w:ascii="Futura Std Book" w:hAnsi="Futura Std Book"/>
        </w:rPr>
        <w:t>, a</w:t>
      </w:r>
      <w:r w:rsidR="00A5330D" w:rsidRPr="00C634A2">
        <w:rPr>
          <w:rFonts w:ascii="Futura Std Book" w:hAnsi="Futura Std Book"/>
        </w:rPr>
        <w:t xml:space="preserve">ll ESL-certified teachers must </w:t>
      </w:r>
      <w:r w:rsidRPr="00C634A2">
        <w:rPr>
          <w:rFonts w:ascii="Futura Std Book" w:hAnsi="Futura Std Book"/>
        </w:rPr>
        <w:t>pass the speaking port</w:t>
      </w:r>
      <w:r w:rsidR="00267F14">
        <w:rPr>
          <w:rFonts w:ascii="Futura Std Book" w:hAnsi="Futura Std Book"/>
        </w:rPr>
        <w:t xml:space="preserve">ion of the ACCESS test. </w:t>
      </w:r>
      <w:r>
        <w:rPr>
          <w:rFonts w:ascii="Futura Std Book" w:hAnsi="Futura Std Book"/>
        </w:rPr>
        <w:t xml:space="preserve">To take the </w:t>
      </w:r>
      <w:r w:rsidR="00402CB6">
        <w:rPr>
          <w:rFonts w:ascii="Futura Std Book" w:hAnsi="Futura Std Book"/>
        </w:rPr>
        <w:t>speaking portion of the ACCESS test</w:t>
      </w:r>
      <w:r>
        <w:rPr>
          <w:rFonts w:ascii="Futura Std Book" w:hAnsi="Futura Std Book"/>
        </w:rPr>
        <w:t>, please do the following:</w:t>
      </w:r>
      <w:r w:rsidRPr="00C634A2">
        <w:rPr>
          <w:rFonts w:ascii="Futura Std Book" w:hAnsi="Futura Std Book"/>
        </w:rPr>
        <w:t xml:space="preserve">  </w:t>
      </w:r>
    </w:p>
    <w:p w14:paraId="7498E7F6" w14:textId="441256E8" w:rsidR="00A5330D" w:rsidRPr="00C634A2" w:rsidRDefault="00A5330D" w:rsidP="00F85A8C">
      <w:pPr>
        <w:numPr>
          <w:ilvl w:val="0"/>
          <w:numId w:val="5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 xml:space="preserve">Go to </w:t>
      </w:r>
      <w:hyperlink r:id="rId12" w:history="1">
        <w:r w:rsidRPr="00C634A2">
          <w:rPr>
            <w:rStyle w:val="Hyperlink"/>
            <w:rFonts w:ascii="Futura Std Book" w:eastAsia="Times New Roman" w:hAnsi="Futura Std Book"/>
          </w:rPr>
          <w:t>http://www.wida.us/</w:t>
        </w:r>
      </w:hyperlink>
      <w:r w:rsidRPr="00C634A2">
        <w:rPr>
          <w:rFonts w:ascii="Futura Std Book" w:eastAsia="Times New Roman" w:hAnsi="Futura Std Book"/>
          <w:color w:val="000000"/>
        </w:rPr>
        <w:t xml:space="preserve"> </w:t>
      </w:r>
    </w:p>
    <w:p w14:paraId="2907C294" w14:textId="77777777" w:rsidR="00A5330D" w:rsidRPr="00C634A2" w:rsidRDefault="00A5330D" w:rsidP="00F85A8C">
      <w:pPr>
        <w:numPr>
          <w:ilvl w:val="0"/>
          <w:numId w:val="5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Then, go to the Download Library link (at top right)</w:t>
      </w:r>
    </w:p>
    <w:p w14:paraId="29C06522" w14:textId="77777777" w:rsidR="00A5330D" w:rsidRPr="00C634A2" w:rsidRDefault="00A5330D" w:rsidP="00F85A8C">
      <w:pPr>
        <w:numPr>
          <w:ilvl w:val="0"/>
          <w:numId w:val="5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You will then see a green login button at top right.</w:t>
      </w:r>
    </w:p>
    <w:p w14:paraId="54F49A20" w14:textId="3E1B2CEA" w:rsidR="00A5330D" w:rsidRPr="00C634A2" w:rsidRDefault="00A5330D" w:rsidP="00F85A8C">
      <w:pPr>
        <w:numPr>
          <w:ilvl w:val="0"/>
          <w:numId w:val="5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After clicking on this, you can enter your username &amp; password </w:t>
      </w:r>
      <w:r w:rsidRPr="00C634A2">
        <w:rPr>
          <w:rFonts w:ascii="Futura Std Book" w:eastAsia="Times New Roman" w:hAnsi="Futura Std Book"/>
          <w:i/>
          <w:iCs/>
          <w:color w:val="000000"/>
        </w:rPr>
        <w:t>you created</w:t>
      </w:r>
      <w:r w:rsidRPr="00C634A2">
        <w:rPr>
          <w:rFonts w:ascii="Futura Std Book" w:eastAsia="Times New Roman" w:hAnsi="Futura Std Book"/>
          <w:color w:val="000000"/>
        </w:rPr>
        <w:t>.</w:t>
      </w:r>
    </w:p>
    <w:p w14:paraId="46C9901F" w14:textId="77777777" w:rsidR="00A5330D" w:rsidRPr="00C634A2" w:rsidRDefault="00A5330D" w:rsidP="00F85A8C">
      <w:pPr>
        <w:jc w:val="both"/>
        <w:rPr>
          <w:rFonts w:ascii="Futura Std Book" w:hAnsi="Futura Std Book"/>
          <w:color w:val="000000"/>
        </w:rPr>
      </w:pPr>
      <w:r w:rsidRPr="00C634A2">
        <w:rPr>
          <w:rStyle w:val="apple-style-span"/>
          <w:rFonts w:ascii="Futura Std Book" w:hAnsi="Futura Std Book"/>
          <w:color w:val="000000"/>
          <w:shd w:val="clear" w:color="auto" w:fill="FFFF99"/>
        </w:rPr>
        <w:t>If you have not done this yet, please begin this process by entering “</w:t>
      </w:r>
      <w:proofErr w:type="spellStart"/>
      <w:r w:rsidRPr="00C634A2">
        <w:rPr>
          <w:rStyle w:val="apple-style-span"/>
          <w:rFonts w:ascii="Futura Std Book" w:hAnsi="Futura Std Book"/>
          <w:i/>
          <w:iCs/>
          <w:color w:val="000000"/>
          <w:shd w:val="clear" w:color="auto" w:fill="FFFF99"/>
        </w:rPr>
        <w:t>tennessee</w:t>
      </w:r>
      <w:proofErr w:type="spellEnd"/>
      <w:r w:rsidRPr="00C634A2">
        <w:rPr>
          <w:rStyle w:val="apple-style-span"/>
          <w:rFonts w:ascii="Futura Std Book" w:hAnsi="Futura Std Book"/>
          <w:i/>
          <w:iCs/>
          <w:color w:val="000000"/>
          <w:shd w:val="clear" w:color="auto" w:fill="FFFF99"/>
        </w:rPr>
        <w:t>” </w:t>
      </w:r>
      <w:r w:rsidRPr="00C634A2">
        <w:rPr>
          <w:rStyle w:val="apple-style-span"/>
          <w:rFonts w:ascii="Futura Std Book" w:hAnsi="Futura Std Book"/>
          <w:color w:val="000000"/>
          <w:shd w:val="clear" w:color="auto" w:fill="FFFF99"/>
        </w:rPr>
        <w:t>as the username &amp; “</w:t>
      </w:r>
      <w:r w:rsidRPr="00C634A2">
        <w:rPr>
          <w:rStyle w:val="apple-style-span"/>
          <w:rFonts w:ascii="Futura Std Book" w:hAnsi="Futura Std Book"/>
          <w:i/>
          <w:iCs/>
          <w:color w:val="000000"/>
          <w:shd w:val="clear" w:color="auto" w:fill="FFFF99"/>
        </w:rPr>
        <w:t>volunteer”</w:t>
      </w:r>
      <w:r w:rsidRPr="00C634A2">
        <w:rPr>
          <w:rStyle w:val="apple-style-span"/>
          <w:rFonts w:ascii="Futura Std Book" w:hAnsi="Futura Std Book"/>
          <w:color w:val="000000"/>
          <w:shd w:val="clear" w:color="auto" w:fill="FFFF99"/>
        </w:rPr>
        <w:t> as the password. You will then be prompted to enter your personal information to set up your WIDA account.</w:t>
      </w:r>
      <w:r w:rsidRPr="00C634A2">
        <w:rPr>
          <w:rFonts w:ascii="Futura Std Book" w:hAnsi="Futura Std Book"/>
          <w:color w:val="0000FF"/>
        </w:rPr>
        <w:t xml:space="preserve"> </w:t>
      </w:r>
    </w:p>
    <w:p w14:paraId="3DAACE94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Once you've logged in using </w:t>
      </w:r>
      <w:r w:rsidRPr="00C634A2">
        <w:rPr>
          <w:rFonts w:ascii="Futura Std Book" w:eastAsia="Times New Roman" w:hAnsi="Futura Std Book"/>
          <w:i/>
          <w:iCs/>
          <w:color w:val="000000"/>
        </w:rPr>
        <w:t>your personal WIDA account:</w:t>
      </w:r>
    </w:p>
    <w:p w14:paraId="5CC3CB05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You should then see two icons; Select the </w:t>
      </w:r>
      <w:r w:rsidRPr="00C634A2">
        <w:rPr>
          <w:rStyle w:val="apple-style-span"/>
          <w:rFonts w:ascii="Futura Std Book" w:eastAsia="Times New Roman" w:hAnsi="Futura Std Book"/>
          <w:color w:val="000000"/>
          <w:shd w:val="clear" w:color="auto" w:fill="CC99FF"/>
        </w:rPr>
        <w:t>purple one that says ACCESS for ELLs/ Training, Quizzes, &amp; Certification</w:t>
      </w:r>
      <w:r w:rsidRPr="00C634A2">
        <w:rPr>
          <w:rFonts w:ascii="Futura Std Book" w:eastAsia="Times New Roman" w:hAnsi="Futura Std Book"/>
          <w:color w:val="000000"/>
        </w:rPr>
        <w:t> </w:t>
      </w:r>
    </w:p>
    <w:p w14:paraId="5E50750D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After doing this, you will see a dark green tool bar which holds two links  that you will be using.</w:t>
      </w:r>
    </w:p>
    <w:p w14:paraId="4FA765B0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FF"/>
        </w:rPr>
      </w:pPr>
      <w:r w:rsidRPr="00C634A2">
        <w:rPr>
          <w:rFonts w:ascii="Futura Std Book" w:eastAsia="Times New Roman" w:hAnsi="Futura Std Book"/>
          <w:color w:val="000000"/>
        </w:rPr>
        <w:t xml:space="preserve">First, choose the </w:t>
      </w:r>
      <w:r w:rsidRPr="00C634A2">
        <w:rPr>
          <w:rFonts w:ascii="Futura Std Book" w:eastAsia="Times New Roman" w:hAnsi="Futura Std Book"/>
          <w:color w:val="FFFFFF"/>
          <w:shd w:val="clear" w:color="auto" w:fill="339966"/>
        </w:rPr>
        <w:t>SPEAKING TEST</w:t>
      </w:r>
      <w:r w:rsidRPr="00C634A2">
        <w:rPr>
          <w:rStyle w:val="apple-style-span"/>
          <w:rFonts w:ascii="Futura Std Book" w:eastAsia="Times New Roman" w:hAnsi="Futura Std Book"/>
          <w:color w:val="000000"/>
          <w:shd w:val="clear" w:color="auto" w:fill="339966"/>
        </w:rPr>
        <w:t xml:space="preserve"> </w:t>
      </w:r>
      <w:r w:rsidRPr="00C634A2">
        <w:rPr>
          <w:rFonts w:ascii="Futura Std Book" w:eastAsia="Times New Roman" w:hAnsi="Futura Std Book"/>
          <w:color w:val="000000"/>
        </w:rPr>
        <w:t>link- </w:t>
      </w:r>
      <w:r w:rsidRPr="00C634A2">
        <w:rPr>
          <w:rFonts w:ascii="Futura Std Book" w:eastAsia="Times New Roman" w:hAnsi="Futura Std Book"/>
          <w:i/>
          <w:iCs/>
          <w:color w:val="000000"/>
          <w:u w:val="single"/>
        </w:rPr>
        <w:t>Review all materials within this tab</w:t>
      </w:r>
      <w:r w:rsidRPr="00C634A2">
        <w:rPr>
          <w:rFonts w:ascii="Futura Std Book" w:eastAsia="Times New Roman" w:hAnsi="Futura Std Book"/>
          <w:color w:val="000000"/>
          <w:u w:val="single"/>
        </w:rPr>
        <w:t>. </w:t>
      </w:r>
      <w:r w:rsidRPr="00C634A2">
        <w:rPr>
          <w:rFonts w:ascii="Futura Std Book" w:eastAsia="Times New Roman" w:hAnsi="Futura Std Book"/>
          <w:color w:val="0000FF"/>
        </w:rPr>
        <w:t xml:space="preserve"> </w:t>
      </w:r>
    </w:p>
    <w:p w14:paraId="63F4F557" w14:textId="77777777" w:rsidR="00A5330D" w:rsidRPr="00C634A2" w:rsidRDefault="00A5330D" w:rsidP="00F85A8C">
      <w:pPr>
        <w:numPr>
          <w:ilvl w:val="1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Speaking Test Rubric, Speaking Test Scoring Sheet, Speaking Scoring Notes, Tutorial video, etc.</w:t>
      </w:r>
    </w:p>
    <w:p w14:paraId="4774F3BB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AFTER reviewing these materials, then go back to the dark green bar and select</w:t>
      </w:r>
      <w:r w:rsidRPr="00C634A2">
        <w:rPr>
          <w:rStyle w:val="apple-style-span"/>
          <w:rFonts w:ascii="Futura Std Book" w:eastAsia="Times New Roman" w:hAnsi="Futura Std Book"/>
          <w:color w:val="000000"/>
          <w:shd w:val="clear" w:color="auto" w:fill="339966"/>
        </w:rPr>
        <w:t> </w:t>
      </w:r>
      <w:r w:rsidRPr="00C634A2">
        <w:rPr>
          <w:rStyle w:val="apple-style-span"/>
          <w:rFonts w:ascii="Futura Std Book" w:eastAsia="Times New Roman" w:hAnsi="Futura Std Book"/>
          <w:color w:val="FFFFFF"/>
          <w:shd w:val="clear" w:color="auto" w:fill="339966"/>
        </w:rPr>
        <w:t>MY QUIZZES</w:t>
      </w:r>
      <w:r w:rsidRPr="00C634A2">
        <w:rPr>
          <w:rStyle w:val="apple-style-span"/>
          <w:rFonts w:ascii="Futura Std Book" w:eastAsia="Times New Roman" w:hAnsi="Futura Std Book"/>
          <w:color w:val="000000"/>
          <w:shd w:val="clear" w:color="auto" w:fill="339966"/>
        </w:rPr>
        <w:t>.</w:t>
      </w:r>
    </w:p>
    <w:p w14:paraId="6CB720B3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  <w:u w:val="single"/>
        </w:rPr>
        <w:t>Take the Speaking Portion of the ACCESS test.</w:t>
      </w:r>
    </w:p>
    <w:p w14:paraId="486E7614" w14:textId="77777777" w:rsidR="00A5330D" w:rsidRPr="00C634A2" w:rsidRDefault="00A5330D" w:rsidP="00F85A8C">
      <w:pPr>
        <w:numPr>
          <w:ilvl w:val="0"/>
          <w:numId w:val="6"/>
        </w:numPr>
        <w:spacing w:after="0" w:line="240" w:lineRule="auto"/>
        <w:jc w:val="both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 xml:space="preserve">After answering those 17 questions, you will submit the test and receive immediate feedback as to whether or not you passed this quiz.  </w:t>
      </w:r>
    </w:p>
    <w:p w14:paraId="50B4AB44" w14:textId="77777777" w:rsidR="00A5330D" w:rsidRPr="00C634A2" w:rsidRDefault="00A5330D" w:rsidP="00A5330D">
      <w:pPr>
        <w:numPr>
          <w:ilvl w:val="1"/>
          <w:numId w:val="6"/>
        </w:numPr>
        <w:spacing w:after="0" w:line="240" w:lineRule="auto"/>
        <w:rPr>
          <w:rFonts w:ascii="Futura Std Book" w:eastAsia="Times New Roman" w:hAnsi="Futura Std Book"/>
          <w:color w:val="000000"/>
        </w:rPr>
      </w:pPr>
      <w:r w:rsidRPr="00C634A2">
        <w:rPr>
          <w:rFonts w:ascii="Futura Std Book" w:eastAsia="Times New Roman" w:hAnsi="Futura Std Book"/>
          <w:color w:val="000000"/>
        </w:rPr>
        <w:t>If you do not pass, </w:t>
      </w:r>
      <w:r w:rsidRPr="00C634A2">
        <w:rPr>
          <w:rFonts w:ascii="Futura Std Book" w:eastAsia="Times New Roman" w:hAnsi="Futura Std Book"/>
          <w:i/>
          <w:iCs/>
          <w:color w:val="000000"/>
        </w:rPr>
        <w:t>please retake the quiz until you receive a passing score</w:t>
      </w:r>
      <w:r w:rsidRPr="00C634A2">
        <w:rPr>
          <w:rFonts w:ascii="Futura Std Book" w:eastAsia="Times New Roman" w:hAnsi="Futura Std Book"/>
          <w:color w:val="000000"/>
        </w:rPr>
        <w:t>. </w:t>
      </w:r>
    </w:p>
    <w:p w14:paraId="30F2173D" w14:textId="77777777" w:rsidR="00A5330D" w:rsidRPr="00C634A2" w:rsidRDefault="00A5330D" w:rsidP="00A5330D">
      <w:pPr>
        <w:spacing w:after="0" w:line="240" w:lineRule="auto"/>
        <w:rPr>
          <w:rFonts w:ascii="Futura Std Book" w:eastAsia="Times New Roman" w:hAnsi="Futura Std Book"/>
          <w:color w:val="000000"/>
        </w:rPr>
      </w:pPr>
    </w:p>
    <w:p w14:paraId="087588AD" w14:textId="77777777" w:rsidR="00D02398" w:rsidRDefault="00D02398" w:rsidP="00A5330D">
      <w:pPr>
        <w:rPr>
          <w:rFonts w:ascii="Futura Std Book" w:hAnsi="Futura Std Book"/>
          <w:bCs/>
          <w:u w:val="single"/>
        </w:rPr>
      </w:pPr>
    </w:p>
    <w:p w14:paraId="2008FA77" w14:textId="77777777" w:rsidR="00D02398" w:rsidRDefault="00D02398" w:rsidP="00A5330D">
      <w:pPr>
        <w:rPr>
          <w:rFonts w:ascii="Futura Std Book" w:hAnsi="Futura Std Book"/>
          <w:bCs/>
          <w:u w:val="single"/>
        </w:rPr>
      </w:pPr>
    </w:p>
    <w:p w14:paraId="42F3B5CD" w14:textId="7EE6CEF8" w:rsidR="00A5330D" w:rsidRPr="00C634A2" w:rsidRDefault="00A5330D" w:rsidP="00A5330D">
      <w:pPr>
        <w:rPr>
          <w:rFonts w:ascii="Futura Std Book" w:hAnsi="Futura Std Book"/>
          <w:bCs/>
          <w:u w:val="single"/>
        </w:rPr>
      </w:pPr>
      <w:r w:rsidRPr="00C634A2">
        <w:rPr>
          <w:rFonts w:ascii="Futura Std Book" w:hAnsi="Futura Std Book"/>
          <w:bCs/>
          <w:u w:val="single"/>
        </w:rPr>
        <w:lastRenderedPageBreak/>
        <w:t>Print</w:t>
      </w:r>
      <w:r w:rsidR="00C634A2">
        <w:rPr>
          <w:rFonts w:ascii="Futura Std Book" w:hAnsi="Futura Std Book"/>
          <w:bCs/>
          <w:u w:val="single"/>
        </w:rPr>
        <w:t>ing W-APT Materials from SharePoint.</w:t>
      </w:r>
    </w:p>
    <w:p w14:paraId="1A9258C9" w14:textId="3F216E06" w:rsidR="00A5330D" w:rsidRDefault="00C634A2" w:rsidP="001404BB">
      <w:pPr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T</w:t>
      </w:r>
      <w:r w:rsidR="00A5330D" w:rsidRPr="00C634A2">
        <w:rPr>
          <w:rFonts w:ascii="Futura Std Book" w:hAnsi="Futura Std Book"/>
        </w:rPr>
        <w:t>he new Eng</w:t>
      </w:r>
      <w:r>
        <w:rPr>
          <w:rFonts w:ascii="Futura Std Book" w:hAnsi="Futura Std Book"/>
        </w:rPr>
        <w:t>lish Language Screener (W-APT) materials have been uploaded to SharePoint</w:t>
      </w:r>
      <w:r w:rsidR="00A5330D" w:rsidRPr="00C634A2">
        <w:rPr>
          <w:rFonts w:ascii="Futura Std Book" w:hAnsi="Futura Std Book"/>
        </w:rPr>
        <w:t xml:space="preserve"> </w:t>
      </w:r>
      <w:hyperlink r:id="rId13" w:history="1">
        <w:r w:rsidR="00A5330D" w:rsidRPr="00C634A2">
          <w:rPr>
            <w:rStyle w:val="Hyperlink"/>
            <w:rFonts w:ascii="Futura Std Book" w:hAnsi="Futura Std Book"/>
          </w:rPr>
          <w:t>here</w:t>
        </w:r>
      </w:hyperlink>
      <w:r w:rsidR="00A5330D" w:rsidRPr="00C634A2">
        <w:rPr>
          <w:rFonts w:ascii="Futura Std Book" w:hAnsi="Futura Std Book"/>
        </w:rPr>
        <w:t xml:space="preserve">, organized in folders by grade band. It is the school’s responsibility to print and </w:t>
      </w:r>
      <w:r w:rsidR="00A5330D" w:rsidRPr="00A22253">
        <w:rPr>
          <w:rFonts w:ascii="Futura Std Book" w:hAnsi="Futura Std Book"/>
        </w:rPr>
        <w:t>administer the screener</w:t>
      </w:r>
    </w:p>
    <w:p w14:paraId="14C120D3" w14:textId="0DB303F0" w:rsidR="00A22253" w:rsidRDefault="00170A8C" w:rsidP="00A22253">
      <w:pPr>
        <w:rPr>
          <w:rFonts w:ascii="Futura Std Book" w:hAnsi="Futura Std Book"/>
          <w:sz w:val="24"/>
          <w:szCs w:val="24"/>
          <w:u w:val="single"/>
        </w:rPr>
      </w:pPr>
      <w:r>
        <w:rPr>
          <w:rFonts w:ascii="Futura Std Book" w:hAnsi="Futura Std Book"/>
          <w:sz w:val="24"/>
          <w:szCs w:val="24"/>
          <w:u w:val="single"/>
        </w:rPr>
        <w:t>Using W-APT</w:t>
      </w:r>
      <w:r w:rsidR="00A22253" w:rsidRPr="000D38E3">
        <w:rPr>
          <w:rFonts w:ascii="Futura Std Book" w:hAnsi="Futura Std Book"/>
          <w:sz w:val="24"/>
          <w:szCs w:val="24"/>
          <w:u w:val="single"/>
        </w:rPr>
        <w:t xml:space="preserve"> scores for placement guidance:</w:t>
      </w:r>
    </w:p>
    <w:p w14:paraId="454A54B9" w14:textId="4FA112ED" w:rsidR="00D43166" w:rsidRPr="00D43166" w:rsidRDefault="00D43166" w:rsidP="00A22253">
      <w:pPr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 xml:space="preserve">*See the separate attached </w:t>
      </w:r>
      <w:r w:rsidRPr="00D43166">
        <w:rPr>
          <w:rFonts w:ascii="Futura Std Book" w:hAnsi="Futura Std Book"/>
          <w:i/>
          <w:sz w:val="24"/>
          <w:szCs w:val="24"/>
        </w:rPr>
        <w:t>WIDA Cut Score Placement</w:t>
      </w:r>
      <w:r>
        <w:rPr>
          <w:rFonts w:ascii="Futura Std Book" w:hAnsi="Futura Std Book"/>
          <w:sz w:val="24"/>
          <w:szCs w:val="24"/>
        </w:rPr>
        <w:t xml:space="preserve"> Word Document</w:t>
      </w:r>
    </w:p>
    <w:p w14:paraId="27FDFE92" w14:textId="0FD3F307" w:rsidR="00DD1210" w:rsidRPr="00D67A27" w:rsidRDefault="00DD1210" w:rsidP="00A22253">
      <w:pPr>
        <w:rPr>
          <w:rFonts w:ascii="Futura Std Book" w:hAnsi="Futura Std Book"/>
          <w:b/>
          <w:color w:val="3333FF"/>
          <w:sz w:val="28"/>
          <w:szCs w:val="28"/>
        </w:rPr>
      </w:pPr>
      <w:r w:rsidRPr="00D67A27">
        <w:rPr>
          <w:rFonts w:ascii="Futura Std Book" w:hAnsi="Futura Std Book"/>
          <w:b/>
          <w:color w:val="3333FF"/>
          <w:sz w:val="28"/>
          <w:szCs w:val="28"/>
        </w:rPr>
        <w:t>ESL Compliance Requirement</w:t>
      </w:r>
      <w:r w:rsidR="007948B6" w:rsidRPr="00D67A27">
        <w:rPr>
          <w:rFonts w:ascii="Futura Std Book" w:hAnsi="Futura Std Book"/>
          <w:b/>
          <w:color w:val="3333FF"/>
          <w:sz w:val="28"/>
          <w:szCs w:val="28"/>
        </w:rPr>
        <w:t>s</w:t>
      </w:r>
    </w:p>
    <w:p w14:paraId="0B3DCAB5" w14:textId="6C6F1E7D" w:rsidR="00DD1210" w:rsidRDefault="00DD1210" w:rsidP="00170A8C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>TN State Board of Education Policy 3.207 establishes minimum compliance re</w:t>
      </w:r>
      <w:r w:rsidR="00402CB6">
        <w:rPr>
          <w:rFonts w:ascii="Futura Std Book" w:hAnsi="Futura Std Book"/>
          <w:sz w:val="24"/>
          <w:szCs w:val="24"/>
        </w:rPr>
        <w:t>quirements for schools</w:t>
      </w:r>
      <w:r w:rsidR="002D2DC6">
        <w:rPr>
          <w:rFonts w:ascii="Futura Std Book" w:hAnsi="Futura Std Book"/>
          <w:sz w:val="24"/>
          <w:szCs w:val="24"/>
        </w:rPr>
        <w:t xml:space="preserve"> serving students who are identified as English Language Learners (ELL).  Approved service delivery models for ESL classes include the ESL pull-out model, push-in/collaborative teaching model, a sheltered content class and a scheduled ESL class period for middle and high school grades.</w:t>
      </w:r>
    </w:p>
    <w:p w14:paraId="5CFB7FDC" w14:textId="23777949" w:rsidR="002D2DC6" w:rsidRDefault="002D2DC6" w:rsidP="00170A8C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>Schools are required to document contact time with ELLs.</w:t>
      </w:r>
      <w:r w:rsidR="00B970DF">
        <w:rPr>
          <w:rFonts w:ascii="Futura Std Book" w:hAnsi="Futura Std Book"/>
          <w:sz w:val="24"/>
          <w:szCs w:val="24"/>
        </w:rPr>
        <w:t xml:space="preserve">  This includes the hours of service on each ELL’s schedule in EIS.</w:t>
      </w:r>
    </w:p>
    <w:p w14:paraId="183DF40C" w14:textId="0D25D74C" w:rsidR="008802F1" w:rsidRPr="007D75D6" w:rsidRDefault="0049556C" w:rsidP="008802F1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>ELLs should have an individualized Language Support Plan (LSP), which will increase the effectiveness of mainstream teachers and oth</w:t>
      </w:r>
      <w:r w:rsidR="007D75D6">
        <w:rPr>
          <w:rFonts w:ascii="Futura Std Book" w:hAnsi="Futura Std Book"/>
          <w:sz w:val="24"/>
          <w:szCs w:val="24"/>
        </w:rPr>
        <w:t>er staff when working with ELLs.</w:t>
      </w:r>
    </w:p>
    <w:p w14:paraId="523A23E3" w14:textId="4835EFB1" w:rsidR="00A22253" w:rsidRDefault="000D38E3" w:rsidP="00170A8C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  <w:sz w:val="24"/>
          <w:szCs w:val="24"/>
        </w:rPr>
      </w:pPr>
      <w:r w:rsidRPr="002D2DC6">
        <w:rPr>
          <w:rFonts w:ascii="Futura Std Book" w:hAnsi="Futura Std Book"/>
          <w:sz w:val="24"/>
          <w:szCs w:val="24"/>
        </w:rPr>
        <w:t>TN Department of Education has</w:t>
      </w:r>
      <w:r w:rsidR="00A22253" w:rsidRPr="002D2DC6">
        <w:rPr>
          <w:rFonts w:ascii="Futura Std Book" w:hAnsi="Futura Std Book"/>
          <w:sz w:val="24"/>
          <w:szCs w:val="24"/>
        </w:rPr>
        <w:t xml:space="preserve"> not </w:t>
      </w:r>
      <w:r w:rsidR="004E61D1">
        <w:rPr>
          <w:rFonts w:ascii="Futura Std Book" w:hAnsi="Futura Std Book"/>
          <w:sz w:val="24"/>
          <w:szCs w:val="24"/>
        </w:rPr>
        <w:t>mandated a</w:t>
      </w:r>
      <w:r w:rsidR="004E61D1" w:rsidRPr="002D2DC6">
        <w:rPr>
          <w:rFonts w:ascii="Futura Std Book" w:hAnsi="Futura Std Book"/>
          <w:sz w:val="24"/>
          <w:szCs w:val="24"/>
        </w:rPr>
        <w:t xml:space="preserve"> </w:t>
      </w:r>
      <w:r w:rsidR="00A22253" w:rsidRPr="002D2DC6">
        <w:rPr>
          <w:rFonts w:ascii="Futura Std Book" w:hAnsi="Futura Std Book"/>
          <w:sz w:val="24"/>
          <w:szCs w:val="24"/>
        </w:rPr>
        <w:t xml:space="preserve">policy, but </w:t>
      </w:r>
      <w:r w:rsidR="004E61D1">
        <w:rPr>
          <w:rFonts w:ascii="Futura Std Book" w:hAnsi="Futura Std Book"/>
          <w:sz w:val="24"/>
          <w:szCs w:val="24"/>
        </w:rPr>
        <w:t xml:space="preserve">instead suggest </w:t>
      </w:r>
      <w:r w:rsidR="00A22253" w:rsidRPr="002D2DC6">
        <w:rPr>
          <w:rFonts w:ascii="Futura Std Book" w:hAnsi="Futura Std Book"/>
          <w:sz w:val="24"/>
          <w:szCs w:val="24"/>
        </w:rPr>
        <w:t>the following for placement:</w:t>
      </w:r>
    </w:p>
    <w:p w14:paraId="78EE754C" w14:textId="77777777" w:rsidR="00CC13E8" w:rsidRDefault="00CC13E8" w:rsidP="00CC13E8">
      <w:pPr>
        <w:jc w:val="both"/>
        <w:rPr>
          <w:rFonts w:ascii="Futura Std Book" w:hAnsi="Futura Std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13E8" w14:paraId="260891D1" w14:textId="77777777" w:rsidTr="00CC13E8">
        <w:tc>
          <w:tcPr>
            <w:tcW w:w="3116" w:type="dxa"/>
            <w:shd w:val="clear" w:color="auto" w:fill="3333FF"/>
          </w:tcPr>
          <w:p w14:paraId="76022E08" w14:textId="716A9C64" w:rsidR="00CC13E8" w:rsidRPr="00CC13E8" w:rsidRDefault="00CC13E8" w:rsidP="00CC13E8">
            <w:pPr>
              <w:jc w:val="center"/>
              <w:rPr>
                <w:rFonts w:ascii="Futura Std Book" w:hAnsi="Futura Std Book"/>
                <w:color w:val="FFFFFF" w:themeColor="background1"/>
              </w:rPr>
            </w:pPr>
            <w:r w:rsidRPr="00CC13E8">
              <w:rPr>
                <w:rFonts w:ascii="Futura Std Book" w:hAnsi="Futura Std Book"/>
                <w:color w:val="FFFFFF" w:themeColor="background1"/>
              </w:rPr>
              <w:t>Grade Band</w:t>
            </w:r>
          </w:p>
        </w:tc>
        <w:tc>
          <w:tcPr>
            <w:tcW w:w="3117" w:type="dxa"/>
            <w:shd w:val="clear" w:color="auto" w:fill="3333FF"/>
          </w:tcPr>
          <w:p w14:paraId="4CACD9F9" w14:textId="21FE9E91" w:rsidR="00CC13E8" w:rsidRPr="00CC13E8" w:rsidRDefault="00CC13E8" w:rsidP="00CC13E8">
            <w:pPr>
              <w:jc w:val="center"/>
              <w:rPr>
                <w:rFonts w:ascii="Futura Std Book" w:hAnsi="Futura Std Book"/>
                <w:color w:val="FFFFFF" w:themeColor="background1"/>
              </w:rPr>
            </w:pPr>
            <w:r w:rsidRPr="00CC13E8">
              <w:rPr>
                <w:rFonts w:ascii="Futura Std Book" w:hAnsi="Futura Std Book"/>
                <w:color w:val="FFFFFF" w:themeColor="background1"/>
              </w:rPr>
              <w:t>Score</w:t>
            </w:r>
          </w:p>
        </w:tc>
        <w:tc>
          <w:tcPr>
            <w:tcW w:w="3117" w:type="dxa"/>
            <w:shd w:val="clear" w:color="auto" w:fill="3333FF"/>
          </w:tcPr>
          <w:p w14:paraId="1E33030B" w14:textId="4015EC6E" w:rsidR="00CC13E8" w:rsidRPr="00CC13E8" w:rsidRDefault="00CC13E8" w:rsidP="00CC13E8">
            <w:pPr>
              <w:jc w:val="center"/>
              <w:rPr>
                <w:rFonts w:ascii="Futura Std Book" w:hAnsi="Futura Std Book"/>
                <w:color w:val="FFFFFF" w:themeColor="background1"/>
              </w:rPr>
            </w:pPr>
            <w:r w:rsidRPr="00CC13E8">
              <w:rPr>
                <w:rFonts w:ascii="Futura Std Book" w:hAnsi="Futura Std Book"/>
                <w:color w:val="FFFFFF" w:themeColor="background1"/>
              </w:rPr>
              <w:t>Suggested ESL Service Hours</w:t>
            </w:r>
          </w:p>
        </w:tc>
      </w:tr>
      <w:tr w:rsidR="00CC13E8" w14:paraId="3BAF2FB0" w14:textId="77777777" w:rsidTr="00CC13E8">
        <w:tc>
          <w:tcPr>
            <w:tcW w:w="3116" w:type="dxa"/>
          </w:tcPr>
          <w:p w14:paraId="31CECA14" w14:textId="66C3A26A" w:rsidR="00CC13E8" w:rsidRDefault="00F33270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  <w:r w:rsidRPr="002D2DC6">
              <w:rPr>
                <w:rFonts w:ascii="Futura Std Book" w:hAnsi="Futura Std Book"/>
              </w:rPr>
              <w:t xml:space="preserve">For the Kindergarten and </w:t>
            </w:r>
            <w:r>
              <w:rPr>
                <w:rFonts w:ascii="Futura Std Book" w:hAnsi="Futura Std Book"/>
              </w:rPr>
              <w:t>G</w:t>
            </w:r>
            <w:r w:rsidRPr="002D2DC6">
              <w:rPr>
                <w:rFonts w:ascii="Futura Std Book" w:hAnsi="Futura Std Book"/>
              </w:rPr>
              <w:t>rade 1 (</w:t>
            </w:r>
            <w:r>
              <w:rPr>
                <w:rFonts w:ascii="Futura Std Book" w:hAnsi="Futura Std Book"/>
              </w:rPr>
              <w:t>first semester</w:t>
            </w:r>
            <w:r w:rsidRPr="002D2DC6">
              <w:rPr>
                <w:rFonts w:ascii="Futura Std Book" w:hAnsi="Futura Std Book"/>
              </w:rPr>
              <w:t xml:space="preserve">) </w:t>
            </w:r>
          </w:p>
        </w:tc>
        <w:tc>
          <w:tcPr>
            <w:tcW w:w="3117" w:type="dxa"/>
          </w:tcPr>
          <w:p w14:paraId="652B4239" w14:textId="1D00A6E2" w:rsidR="00CC13E8" w:rsidRDefault="00CC13E8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  <w:r>
              <w:rPr>
                <w:rFonts w:ascii="Futura Std Book" w:hAnsi="Futura Std Book"/>
                <w:sz w:val="24"/>
                <w:szCs w:val="24"/>
              </w:rPr>
              <w:t>19 and below</w:t>
            </w:r>
          </w:p>
        </w:tc>
        <w:tc>
          <w:tcPr>
            <w:tcW w:w="3117" w:type="dxa"/>
          </w:tcPr>
          <w:p w14:paraId="52629752" w14:textId="77777777" w:rsidR="00CC13E8" w:rsidRDefault="00CC13E8" w:rsidP="00CC13E8">
            <w:pPr>
              <w:jc w:val="center"/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One hour per day</w:t>
            </w:r>
            <w:r w:rsidRPr="002D2DC6">
              <w:rPr>
                <w:rFonts w:ascii="Futura Std Book" w:hAnsi="Futura Std Book"/>
              </w:rPr>
              <w:t xml:space="preserve">, </w:t>
            </w:r>
          </w:p>
          <w:p w14:paraId="47986032" w14:textId="32FD7487" w:rsidR="00CC13E8" w:rsidRDefault="00CC13E8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  <w:r>
              <w:rPr>
                <w:rFonts w:ascii="Futura Std Book" w:hAnsi="Futura Std Book"/>
              </w:rPr>
              <w:t>5 days per week</w:t>
            </w:r>
          </w:p>
        </w:tc>
      </w:tr>
      <w:tr w:rsidR="00CC13E8" w14:paraId="12CC0C8F" w14:textId="77777777" w:rsidTr="00CC13E8">
        <w:tc>
          <w:tcPr>
            <w:tcW w:w="3116" w:type="dxa"/>
          </w:tcPr>
          <w:p w14:paraId="4AC53E64" w14:textId="06E88A4A" w:rsidR="00CC13E8" w:rsidRDefault="00CC13E8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  <w:r>
              <w:rPr>
                <w:rFonts w:ascii="Futura Std Book" w:hAnsi="Futura Std Book"/>
              </w:rPr>
              <w:t>G</w:t>
            </w:r>
            <w:r w:rsidRPr="002D2DC6">
              <w:rPr>
                <w:rFonts w:ascii="Futura Std Book" w:hAnsi="Futura Std Book"/>
              </w:rPr>
              <w:t xml:space="preserve">rade 1 (second </w:t>
            </w:r>
            <w:r>
              <w:rPr>
                <w:rFonts w:ascii="Futura Std Book" w:hAnsi="Futura Std Book"/>
              </w:rPr>
              <w:t>semester) through G</w:t>
            </w:r>
            <w:r w:rsidRPr="002D2DC6">
              <w:rPr>
                <w:rFonts w:ascii="Futura Std Book" w:hAnsi="Futura Std Book"/>
              </w:rPr>
              <w:t>rade 12</w:t>
            </w:r>
          </w:p>
        </w:tc>
        <w:tc>
          <w:tcPr>
            <w:tcW w:w="3117" w:type="dxa"/>
          </w:tcPr>
          <w:p w14:paraId="0BF758CD" w14:textId="16554F69" w:rsidR="00CC13E8" w:rsidRDefault="00CC13E8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  <w:r w:rsidRPr="002D2DC6">
              <w:rPr>
                <w:rFonts w:ascii="Futura Std Book" w:hAnsi="Futura Std Book"/>
              </w:rPr>
              <w:t>3.2 or below in any domain</w:t>
            </w:r>
          </w:p>
        </w:tc>
        <w:tc>
          <w:tcPr>
            <w:tcW w:w="3117" w:type="dxa"/>
          </w:tcPr>
          <w:p w14:paraId="406C3DE7" w14:textId="77777777" w:rsidR="00CC13E8" w:rsidRDefault="00CC13E8" w:rsidP="00CC13E8">
            <w:pPr>
              <w:jc w:val="center"/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One hour per day</w:t>
            </w:r>
            <w:r w:rsidRPr="00CC13E8">
              <w:rPr>
                <w:rFonts w:ascii="Futura Std Book" w:hAnsi="Futura Std Book"/>
              </w:rPr>
              <w:t xml:space="preserve">, </w:t>
            </w:r>
          </w:p>
          <w:p w14:paraId="3A923BBA" w14:textId="138F9F1D" w:rsidR="00CC13E8" w:rsidRPr="00CC13E8" w:rsidRDefault="00CC13E8" w:rsidP="00CC13E8">
            <w:pPr>
              <w:jc w:val="center"/>
              <w:rPr>
                <w:rFonts w:ascii="Futura Std Book" w:hAnsi="Futura Std Book"/>
              </w:rPr>
            </w:pPr>
            <w:r w:rsidRPr="00CC13E8">
              <w:rPr>
                <w:rFonts w:ascii="Futura Std Book" w:hAnsi="Futura Std Book"/>
              </w:rPr>
              <w:t xml:space="preserve">5 days per week. </w:t>
            </w:r>
          </w:p>
          <w:p w14:paraId="2B16551D" w14:textId="77777777" w:rsidR="00CC13E8" w:rsidRDefault="00CC13E8" w:rsidP="00CC13E8">
            <w:pPr>
              <w:jc w:val="center"/>
              <w:rPr>
                <w:rFonts w:ascii="Futura Std Book" w:hAnsi="Futura Std Book"/>
                <w:sz w:val="24"/>
                <w:szCs w:val="24"/>
              </w:rPr>
            </w:pPr>
          </w:p>
        </w:tc>
      </w:tr>
    </w:tbl>
    <w:p w14:paraId="3CEA0AEE" w14:textId="79B2191C" w:rsidR="00CC13E8" w:rsidRPr="00CC13E8" w:rsidRDefault="00CC13E8" w:rsidP="00CC13E8">
      <w:pPr>
        <w:jc w:val="both"/>
        <w:rPr>
          <w:rFonts w:ascii="Futura Std Book" w:hAnsi="Futura Std Book"/>
          <w:i/>
        </w:rPr>
      </w:pPr>
      <w:r w:rsidRPr="00CC13E8">
        <w:rPr>
          <w:rFonts w:ascii="Futura Std Book" w:hAnsi="Futura Std Book"/>
          <w:i/>
        </w:rPr>
        <w:t xml:space="preserve">* Note:  After collecting and studying data from districts this year, TN Department of Education will convene to create policy.  </w:t>
      </w:r>
    </w:p>
    <w:p w14:paraId="114AFE31" w14:textId="1017F8B0" w:rsidR="001404BB" w:rsidRDefault="001404BB" w:rsidP="00170A8C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Schools are required to maintain an u</w:t>
      </w:r>
      <w:r w:rsidRPr="001404BB">
        <w:rPr>
          <w:rFonts w:ascii="Futura Std Book" w:hAnsi="Futura Std Book"/>
        </w:rPr>
        <w:t xml:space="preserve">pdated </w:t>
      </w:r>
      <w:r>
        <w:rPr>
          <w:rFonts w:ascii="Futura Std Book" w:hAnsi="Futura Std Book"/>
        </w:rPr>
        <w:t xml:space="preserve">list of ELLs in </w:t>
      </w:r>
      <w:r w:rsidRPr="001404BB">
        <w:rPr>
          <w:rFonts w:ascii="Futura Std Book" w:hAnsi="Futura Std Book"/>
        </w:rPr>
        <w:t>EIS</w:t>
      </w:r>
      <w:r>
        <w:rPr>
          <w:rFonts w:ascii="Futura Std Book" w:hAnsi="Futura Std Book"/>
        </w:rPr>
        <w:t xml:space="preserve">, </w:t>
      </w:r>
      <w:r w:rsidRPr="001404BB">
        <w:rPr>
          <w:rFonts w:ascii="Futura Std Book" w:hAnsi="Futura Std Book"/>
        </w:rPr>
        <w:t>with the country of origin and dates of enrollment in US schools</w:t>
      </w:r>
      <w:r>
        <w:rPr>
          <w:rFonts w:ascii="Futura Std Book" w:hAnsi="Futura Std Book"/>
        </w:rPr>
        <w:t>.</w:t>
      </w:r>
    </w:p>
    <w:p w14:paraId="137D61C1" w14:textId="77777777" w:rsidR="00D02398" w:rsidRDefault="00D02398" w:rsidP="00D02398">
      <w:pPr>
        <w:pStyle w:val="ListParagraph"/>
        <w:jc w:val="both"/>
        <w:rPr>
          <w:rFonts w:ascii="Futura Std Book" w:hAnsi="Futura Std Book"/>
        </w:rPr>
      </w:pPr>
    </w:p>
    <w:p w14:paraId="44E4B305" w14:textId="14B49D10" w:rsidR="00B64AEA" w:rsidRDefault="00B64AEA" w:rsidP="00170A8C">
      <w:pPr>
        <w:pStyle w:val="ListParagraph"/>
        <w:numPr>
          <w:ilvl w:val="0"/>
          <w:numId w:val="8"/>
        </w:numPr>
        <w:jc w:val="both"/>
        <w:rPr>
          <w:rFonts w:ascii="Futura Std Book" w:hAnsi="Futura Std Book"/>
        </w:rPr>
      </w:pPr>
      <w:r>
        <w:rPr>
          <w:rFonts w:ascii="Futura Std Book" w:hAnsi="Futura Std Book"/>
        </w:rPr>
        <w:t>Please adhere to the following coding format in EIS:</w:t>
      </w:r>
    </w:p>
    <w:p w14:paraId="3262F6D8" w14:textId="77777777" w:rsidR="00F8365B" w:rsidRPr="00F8365B" w:rsidRDefault="00F8365B" w:rsidP="00F8365B">
      <w:pPr>
        <w:pStyle w:val="ListParagraph"/>
        <w:rPr>
          <w:rFonts w:ascii="Futura Std Book" w:hAnsi="Futura Std Book"/>
        </w:rPr>
      </w:pPr>
    </w:p>
    <w:p w14:paraId="388A72CD" w14:textId="77777777" w:rsidR="00F8365B" w:rsidRDefault="00F8365B" w:rsidP="00F8365B">
      <w:pPr>
        <w:pStyle w:val="ListParagraph"/>
        <w:jc w:val="both"/>
        <w:rPr>
          <w:rFonts w:ascii="Futura Std Book" w:hAnsi="Futura Std Book"/>
        </w:rPr>
      </w:pPr>
    </w:p>
    <w:p w14:paraId="0799962D" w14:textId="77777777" w:rsidR="001404BB" w:rsidRDefault="001404BB" w:rsidP="001404BB">
      <w:pPr>
        <w:pStyle w:val="ListParagraph"/>
        <w:rPr>
          <w:rFonts w:ascii="Futura Std Book" w:hAnsi="Futura Std Book"/>
        </w:rPr>
      </w:pPr>
    </w:p>
    <w:p w14:paraId="02AC38FB" w14:textId="1018D63B" w:rsidR="001404BB" w:rsidRPr="001404BB" w:rsidRDefault="008802F1" w:rsidP="001404BB">
      <w:pPr>
        <w:pStyle w:val="ListParagraph"/>
        <w:jc w:val="center"/>
        <w:rPr>
          <w:rFonts w:ascii="Futura Std Book" w:hAnsi="Futura Std Book"/>
          <w:b/>
        </w:rPr>
      </w:pPr>
      <w:r w:rsidRPr="008802F1">
        <w:rPr>
          <w:rFonts w:ascii="Futura Std Book" w:hAnsi="Futura Std Book"/>
          <w:b/>
          <w:color w:val="FF0000"/>
        </w:rPr>
        <w:lastRenderedPageBreak/>
        <w:t>MANADATORY</w:t>
      </w:r>
      <w:r>
        <w:rPr>
          <w:rFonts w:ascii="Futura Std Book" w:hAnsi="Futura Std Book"/>
          <w:b/>
        </w:rPr>
        <w:t xml:space="preserve">: </w:t>
      </w:r>
      <w:r w:rsidR="001404BB" w:rsidRPr="001404BB">
        <w:rPr>
          <w:rFonts w:ascii="Futura Std Book" w:hAnsi="Futura Std Book"/>
          <w:b/>
        </w:rPr>
        <w:t>English Language Background (EIS Coding)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8802F1" w:rsidRPr="001404BB" w14:paraId="7AC7B05F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C34F" w14:textId="77777777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  <w:b/>
              </w:rPr>
              <w:t>ELB Description</w:t>
            </w:r>
          </w:p>
        </w:tc>
      </w:tr>
      <w:tr w:rsidR="008802F1" w:rsidRPr="001404BB" w14:paraId="522E4FAC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48B7" w14:textId="1484C49F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>“English Language Learner (ELL)”:  Students whose first language is not English and who qualify for the services of an English as a Second Language “ESL” teacher</w:t>
            </w:r>
            <w:r w:rsidRPr="008802F1">
              <w:rPr>
                <w:rFonts w:ascii="Futura Std Book" w:hAnsi="Futura Std Book"/>
                <w:color w:val="0000FF"/>
              </w:rPr>
              <w:t xml:space="preserve">.   </w:t>
            </w:r>
          </w:p>
        </w:tc>
      </w:tr>
      <w:tr w:rsidR="008802F1" w:rsidRPr="001404BB" w14:paraId="37EF5045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7F9" w14:textId="434802F3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 xml:space="preserve"> “Non-English Language Background (NELB)”:  Students whose first language is not English, and DO NOT qualify for the services of an ESL teacher.   </w:t>
            </w:r>
          </w:p>
        </w:tc>
      </w:tr>
      <w:tr w:rsidR="008802F1" w:rsidRPr="001404BB" w14:paraId="70716F27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6A30" w14:textId="462CA0EB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>“English Native”:  A student whose primary or native language is English.</w:t>
            </w:r>
          </w:p>
        </w:tc>
      </w:tr>
      <w:tr w:rsidR="008802F1" w:rsidRPr="001404BB" w14:paraId="56738479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9C94" w14:textId="77777777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 xml:space="preserve"> Transitional 1 the first year after scoring fluent in English.</w:t>
            </w:r>
          </w:p>
        </w:tc>
      </w:tr>
      <w:tr w:rsidR="008802F1" w:rsidRPr="001404BB" w14:paraId="1D00C617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359" w14:textId="77777777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 xml:space="preserve"> Transitional 2 the first year after scoring fluent in English.</w:t>
            </w:r>
          </w:p>
        </w:tc>
      </w:tr>
      <w:tr w:rsidR="008802F1" w:rsidRPr="001404BB" w14:paraId="0898613C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AB59" w14:textId="77777777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 xml:space="preserve"> A student who was an L, 1, or 2 in grades 9, 10, or 11 is a “G” in all years after completion of “2” status. Note: If the student’s current status is L, 1, or 2, DO NOT use the “G” code. This code will only be used for graduation rate purposes. It is not a federally recognized ELL code and is not tied to ELL funding.  </w:t>
            </w:r>
          </w:p>
        </w:tc>
      </w:tr>
      <w:tr w:rsidR="008802F1" w:rsidRPr="001404BB" w14:paraId="1987EECB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1D4" w14:textId="77777777" w:rsidR="008802F1" w:rsidRPr="008802F1" w:rsidRDefault="008802F1" w:rsidP="0088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Std Book" w:hAnsi="Futura Std Book" w:cs="Calibri"/>
                <w:color w:val="000000"/>
              </w:rPr>
            </w:pPr>
          </w:p>
          <w:p w14:paraId="7B056887" w14:textId="4881963E" w:rsidR="008802F1" w:rsidRPr="008802F1" w:rsidRDefault="008802F1" w:rsidP="00832A97">
            <w:pPr>
              <w:rPr>
                <w:rFonts w:ascii="Futura Std Book" w:hAnsi="Futura Std Book"/>
              </w:rPr>
            </w:pPr>
            <w:r w:rsidRPr="008802F1">
              <w:rPr>
                <w:rFonts w:ascii="Futura Std Book" w:hAnsi="Futura Std Book"/>
              </w:rPr>
              <w:t>Former English Language Learner</w:t>
            </w:r>
          </w:p>
        </w:tc>
      </w:tr>
      <w:tr w:rsidR="008802F1" w:rsidRPr="001404BB" w14:paraId="30476905" w14:textId="77777777" w:rsidTr="0096379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DD3D" w14:textId="45D9EB3E" w:rsidR="008802F1" w:rsidRPr="008802F1" w:rsidRDefault="008802F1" w:rsidP="0088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Std Book" w:hAnsi="Futura Std Book" w:cs="Calibri"/>
                <w:color w:val="000000"/>
              </w:rPr>
            </w:pPr>
            <w:r w:rsidRPr="008802F1">
              <w:rPr>
                <w:rFonts w:ascii="Futura Std Book" w:hAnsi="Futura Std Book" w:cs="Calibri"/>
                <w:color w:val="000000"/>
              </w:rPr>
              <w:t>Waived ESL Services</w:t>
            </w:r>
          </w:p>
        </w:tc>
      </w:tr>
    </w:tbl>
    <w:p w14:paraId="0FF07407" w14:textId="77777777" w:rsidR="001404BB" w:rsidRDefault="001404BB" w:rsidP="001404BB">
      <w:pPr>
        <w:pStyle w:val="ListParagraph"/>
        <w:rPr>
          <w:rFonts w:ascii="Futura Std Book" w:hAnsi="Futura Std Book"/>
        </w:rPr>
      </w:pPr>
    </w:p>
    <w:p w14:paraId="1BC82F9A" w14:textId="77777777" w:rsidR="008802F1" w:rsidRDefault="008802F1" w:rsidP="001404BB">
      <w:pPr>
        <w:rPr>
          <w:rFonts w:ascii="Futura Std Book" w:hAnsi="Futura Std Book"/>
          <w:b/>
          <w:color w:val="3333FF"/>
          <w:sz w:val="28"/>
          <w:szCs w:val="28"/>
        </w:rPr>
      </w:pPr>
    </w:p>
    <w:p w14:paraId="5930762B" w14:textId="77777777" w:rsidR="001404BB" w:rsidRDefault="001404BB" w:rsidP="001404BB">
      <w:pPr>
        <w:rPr>
          <w:rFonts w:ascii="Futura Std Book" w:hAnsi="Futura Std Book"/>
        </w:rPr>
      </w:pPr>
    </w:p>
    <w:p w14:paraId="50E2FEE4" w14:textId="77777777" w:rsidR="001404BB" w:rsidRPr="001404BB" w:rsidRDefault="001404BB" w:rsidP="001404BB">
      <w:pPr>
        <w:rPr>
          <w:rFonts w:ascii="Futura Std Book" w:hAnsi="Futura Std Book"/>
        </w:rPr>
      </w:pPr>
    </w:p>
    <w:p w14:paraId="3530307E" w14:textId="77777777" w:rsidR="00A22253" w:rsidRDefault="00A22253" w:rsidP="00A5330D">
      <w:pPr>
        <w:rPr>
          <w:rFonts w:ascii="Futura Std Book" w:hAnsi="Futura Std Book"/>
        </w:rPr>
      </w:pPr>
    </w:p>
    <w:sectPr w:rsidR="00A2225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FFF1A" w14:textId="77777777" w:rsidR="00FE60D9" w:rsidRDefault="00FE60D9" w:rsidP="005F62F8">
      <w:pPr>
        <w:spacing w:after="0" w:line="240" w:lineRule="auto"/>
      </w:pPr>
      <w:r>
        <w:separator/>
      </w:r>
    </w:p>
  </w:endnote>
  <w:endnote w:type="continuationSeparator" w:id="0">
    <w:p w14:paraId="128CD98D" w14:textId="77777777" w:rsidR="00FE60D9" w:rsidRDefault="00FE60D9" w:rsidP="005F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Segoe UI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2E44D" w14:textId="3D8E9A01" w:rsidR="005F62F8" w:rsidRPr="005F62F8" w:rsidRDefault="005F62F8" w:rsidP="005F62F8">
    <w:pPr>
      <w:jc w:val="center"/>
      <w:rPr>
        <w:sz w:val="20"/>
        <w:szCs w:val="20"/>
      </w:rPr>
    </w:pPr>
    <w:r w:rsidRPr="005F62F8">
      <w:rPr>
        <w:sz w:val="20"/>
        <w:szCs w:val="20"/>
      </w:rPr>
      <w:t xml:space="preserve">Contact </w:t>
    </w:r>
    <w:r w:rsidR="004314C6">
      <w:rPr>
        <w:sz w:val="20"/>
        <w:szCs w:val="20"/>
      </w:rPr>
      <w:t xml:space="preserve">Dr. </w:t>
    </w:r>
    <w:r w:rsidR="00F26CA9">
      <w:rPr>
        <w:sz w:val="20"/>
        <w:szCs w:val="20"/>
      </w:rPr>
      <w:t>Luanne Sailors, Special Populations Information Manager</w:t>
    </w:r>
    <w:r w:rsidRPr="005F62F8">
      <w:rPr>
        <w:sz w:val="20"/>
        <w:szCs w:val="20"/>
      </w:rPr>
      <w:t xml:space="preserve">, at </w:t>
    </w:r>
    <w:hyperlink r:id="rId1" w:history="1">
      <w:r w:rsidR="00F26CA9" w:rsidRPr="00722D67">
        <w:rPr>
          <w:rStyle w:val="Hyperlink"/>
          <w:sz w:val="20"/>
          <w:szCs w:val="20"/>
        </w:rPr>
        <w:t>Luanne.sailors@tn-asd.org</w:t>
      </w:r>
    </w:hyperlink>
    <w:r w:rsidR="00F26CA9">
      <w:rPr>
        <w:sz w:val="20"/>
        <w:szCs w:val="20"/>
      </w:rPr>
      <w:t xml:space="preserve">  or (901</w:t>
    </w:r>
    <w:r w:rsidRPr="005F62F8">
      <w:rPr>
        <w:sz w:val="20"/>
        <w:szCs w:val="20"/>
      </w:rPr>
      <w:t xml:space="preserve">) </w:t>
    </w:r>
    <w:r w:rsidR="00F26CA9">
      <w:rPr>
        <w:sz w:val="20"/>
        <w:szCs w:val="20"/>
      </w:rPr>
      <w:t xml:space="preserve">235-5213 </w:t>
    </w:r>
    <w:r w:rsidRPr="005F62F8">
      <w:rPr>
        <w:sz w:val="20"/>
        <w:szCs w:val="20"/>
      </w:rPr>
      <w:t>for questions or more information.</w:t>
    </w:r>
  </w:p>
  <w:p w14:paraId="0602E44E" w14:textId="77777777" w:rsidR="005F62F8" w:rsidRPr="005F62F8" w:rsidRDefault="005F62F8" w:rsidP="005F62F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D150E" w14:textId="77777777" w:rsidR="00FE60D9" w:rsidRDefault="00FE60D9" w:rsidP="005F62F8">
      <w:pPr>
        <w:spacing w:after="0" w:line="240" w:lineRule="auto"/>
      </w:pPr>
      <w:r>
        <w:separator/>
      </w:r>
    </w:p>
  </w:footnote>
  <w:footnote w:type="continuationSeparator" w:id="0">
    <w:p w14:paraId="170AAC29" w14:textId="77777777" w:rsidR="00FE60D9" w:rsidRDefault="00FE60D9" w:rsidP="005F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D6"/>
    <w:multiLevelType w:val="hybridMultilevel"/>
    <w:tmpl w:val="1452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41A"/>
    <w:multiLevelType w:val="hybridMultilevel"/>
    <w:tmpl w:val="C560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3E2"/>
    <w:multiLevelType w:val="hybridMultilevel"/>
    <w:tmpl w:val="749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E5B"/>
    <w:multiLevelType w:val="hybridMultilevel"/>
    <w:tmpl w:val="0CCEB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A3109"/>
    <w:multiLevelType w:val="hybridMultilevel"/>
    <w:tmpl w:val="C402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E5D"/>
    <w:multiLevelType w:val="hybridMultilevel"/>
    <w:tmpl w:val="A56ED9B6"/>
    <w:lvl w:ilvl="0" w:tplc="A7BE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6F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A5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A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0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E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0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733C98"/>
    <w:multiLevelType w:val="hybridMultilevel"/>
    <w:tmpl w:val="2884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6290"/>
    <w:multiLevelType w:val="multilevel"/>
    <w:tmpl w:val="EDA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3780A"/>
    <w:multiLevelType w:val="hybridMultilevel"/>
    <w:tmpl w:val="E088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4C44"/>
    <w:multiLevelType w:val="hybridMultilevel"/>
    <w:tmpl w:val="3D6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761CC"/>
    <w:multiLevelType w:val="multilevel"/>
    <w:tmpl w:val="370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8"/>
    <w:rsid w:val="0002242B"/>
    <w:rsid w:val="000A54A3"/>
    <w:rsid w:val="000C5893"/>
    <w:rsid w:val="000D38E3"/>
    <w:rsid w:val="001404BB"/>
    <w:rsid w:val="00162CE0"/>
    <w:rsid w:val="00170A8C"/>
    <w:rsid w:val="001F1E22"/>
    <w:rsid w:val="00230FAA"/>
    <w:rsid w:val="00234B97"/>
    <w:rsid w:val="00267F14"/>
    <w:rsid w:val="002871A0"/>
    <w:rsid w:val="002C235D"/>
    <w:rsid w:val="002D2DC6"/>
    <w:rsid w:val="003A7EC3"/>
    <w:rsid w:val="003E1A2B"/>
    <w:rsid w:val="003F233F"/>
    <w:rsid w:val="00402CB6"/>
    <w:rsid w:val="004314C6"/>
    <w:rsid w:val="0045249D"/>
    <w:rsid w:val="0049556C"/>
    <w:rsid w:val="004D5C03"/>
    <w:rsid w:val="004E61D1"/>
    <w:rsid w:val="0050322C"/>
    <w:rsid w:val="0054010E"/>
    <w:rsid w:val="005C3BD0"/>
    <w:rsid w:val="005D0F28"/>
    <w:rsid w:val="005F62F8"/>
    <w:rsid w:val="005F7585"/>
    <w:rsid w:val="006044F4"/>
    <w:rsid w:val="00614E92"/>
    <w:rsid w:val="00643B58"/>
    <w:rsid w:val="006461CC"/>
    <w:rsid w:val="00661EC3"/>
    <w:rsid w:val="006B1D0F"/>
    <w:rsid w:val="007670E4"/>
    <w:rsid w:val="00782B2D"/>
    <w:rsid w:val="007948B6"/>
    <w:rsid w:val="007D75D6"/>
    <w:rsid w:val="007F1919"/>
    <w:rsid w:val="00835B02"/>
    <w:rsid w:val="00843925"/>
    <w:rsid w:val="00854A40"/>
    <w:rsid w:val="008802F1"/>
    <w:rsid w:val="008D4447"/>
    <w:rsid w:val="008E14D1"/>
    <w:rsid w:val="00963791"/>
    <w:rsid w:val="009D3E31"/>
    <w:rsid w:val="009E0E27"/>
    <w:rsid w:val="00A22253"/>
    <w:rsid w:val="00A44790"/>
    <w:rsid w:val="00A5330D"/>
    <w:rsid w:val="00AC0B18"/>
    <w:rsid w:val="00B50CC5"/>
    <w:rsid w:val="00B64AEA"/>
    <w:rsid w:val="00B970DF"/>
    <w:rsid w:val="00C12239"/>
    <w:rsid w:val="00C60BDE"/>
    <w:rsid w:val="00C634A2"/>
    <w:rsid w:val="00C70CF4"/>
    <w:rsid w:val="00CC13E8"/>
    <w:rsid w:val="00D02398"/>
    <w:rsid w:val="00D43166"/>
    <w:rsid w:val="00D67A27"/>
    <w:rsid w:val="00D923AC"/>
    <w:rsid w:val="00DD1210"/>
    <w:rsid w:val="00DF6B60"/>
    <w:rsid w:val="00E07426"/>
    <w:rsid w:val="00E9763E"/>
    <w:rsid w:val="00EC2480"/>
    <w:rsid w:val="00F01610"/>
    <w:rsid w:val="00F26CA9"/>
    <w:rsid w:val="00F33270"/>
    <w:rsid w:val="00F8365B"/>
    <w:rsid w:val="00F85A8C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E438"/>
  <w15:chartTrackingRefBased/>
  <w15:docId w15:val="{389922D5-C178-44FE-8804-5A210A5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2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62F8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F8"/>
  </w:style>
  <w:style w:type="paragraph" w:styleId="Footer">
    <w:name w:val="footer"/>
    <w:basedOn w:val="Normal"/>
    <w:link w:val="FooterChar"/>
    <w:uiPriority w:val="99"/>
    <w:unhideWhenUsed/>
    <w:rsid w:val="005F6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F8"/>
  </w:style>
  <w:style w:type="character" w:customStyle="1" w:styleId="apple-style-span">
    <w:name w:val="apple-style-span"/>
    <w:basedOn w:val="DefaultParagraphFont"/>
    <w:rsid w:val="00A5330D"/>
  </w:style>
  <w:style w:type="paragraph" w:styleId="PlainText">
    <w:name w:val="Plain Text"/>
    <w:basedOn w:val="Normal"/>
    <w:link w:val="PlainTextChar"/>
    <w:uiPriority w:val="99"/>
    <w:semiHidden/>
    <w:unhideWhenUsed/>
    <w:rsid w:val="00A2225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53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C3B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nasd.sharepoint.com/OPM/Assessment/Documents/WIDA%20%26%20W-A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da.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nasd.sharepoint.com/OPM/StudentSupportServices/ESL%20Resources/Home%20Language%20Survey%20and%20Processing%20Information/ASD%20Home%20Language%20Survey%20v2_12072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anne.sailors@tn-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251996A14B34FB26B7E6DB277AF21" ma:contentTypeVersion="1" ma:contentTypeDescription="Create a new document." ma:contentTypeScope="" ma:versionID="d850f814eb4db5a05bdcb631ee3937eb">
  <xsd:schema xmlns:xsd="http://www.w3.org/2001/XMLSchema" xmlns:xs="http://www.w3.org/2001/XMLSchema" xmlns:p="http://schemas.microsoft.com/office/2006/metadata/properties" xmlns:ns2="bb955751-be29-4f0c-9411-04f32be56698" targetNamespace="http://schemas.microsoft.com/office/2006/metadata/properties" ma:root="true" ma:fieldsID="e036cef1f7de047bb329d3e5fdbd3cf7" ns2:_="">
    <xsd:import namespace="bb955751-be29-4f0c-9411-04f32be566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751-be29-4f0c-9411-04f32be5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03716-7EBF-4A1A-8C4A-B22C142E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6EBFD-554A-4FD9-80A1-560B202DE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A85CB-476E-48D0-9B29-28BB0492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5751-be29-4f0c-9411-04f32be56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Luanne Sailors</cp:lastModifiedBy>
  <cp:revision>11</cp:revision>
  <dcterms:created xsi:type="dcterms:W3CDTF">2014-08-14T16:45:00Z</dcterms:created>
  <dcterms:modified xsi:type="dcterms:W3CDTF">2016-01-29T15:39:00Z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0x010100518251996A14B34FB26B7E6DB277AF21</vt:lpwstr>
  </property>
  <property fmtid="{D5CDD505-2E9C-101B-9397-08002B2CF9AE}" pid="3" name="IsMyDocuments">
    <vt:bool>true</vt:bool>
  </property>
</Properties>
</file>